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E2FEE" w14:textId="77FF5392" w:rsidR="0055055D" w:rsidRDefault="001220F2">
      <w:r>
        <w:rPr>
          <w:rFonts w:ascii="Verdana" w:hAnsi="Verdana"/>
          <w:color w:val="000000"/>
          <w:sz w:val="17"/>
          <w:szCs w:val="17"/>
          <w:shd w:val="clear" w:color="auto" w:fill="FFFFFF"/>
        </w:rPr>
        <w:t xml:space="preserve">Integrative paper on The Virgin </w:t>
      </w:r>
      <w:r>
        <w:rPr>
          <w:rFonts w:ascii="Verdana" w:hAnsi="Verdana"/>
          <w:color w:val="000000"/>
          <w:sz w:val="17"/>
          <w:szCs w:val="17"/>
          <w:shd w:val="clear" w:color="auto" w:fill="FFFFFF"/>
        </w:rPr>
        <w:t>Suicides.</w:t>
      </w:r>
      <w:r>
        <w:rPr>
          <w:rFonts w:ascii="Verdana" w:hAnsi="Verdana"/>
          <w:color w:val="000000"/>
          <w:sz w:val="17"/>
          <w:szCs w:val="17"/>
          <w:shd w:val="clear" w:color="auto" w:fill="FFFFFF"/>
        </w:rPr>
        <w:t xml:space="preserve"> If you choose a film about a person on the autism spectrum disorder (such as “</w:t>
      </w:r>
      <w:proofErr w:type="spellStart"/>
      <w:r>
        <w:rPr>
          <w:rFonts w:ascii="Verdana" w:hAnsi="Verdana"/>
          <w:color w:val="000000"/>
          <w:sz w:val="17"/>
          <w:szCs w:val="17"/>
          <w:shd w:val="clear" w:color="auto" w:fill="FFFFFF"/>
        </w:rPr>
        <w:t>Rainman</w:t>
      </w:r>
      <w:proofErr w:type="spellEnd"/>
      <w:r>
        <w:rPr>
          <w:rFonts w:ascii="Verdana" w:hAnsi="Verdana"/>
          <w:color w:val="000000"/>
          <w:sz w:val="17"/>
          <w:szCs w:val="17"/>
          <w:shd w:val="clear" w:color="auto" w:fill="FFFFFF"/>
        </w:rPr>
        <w:t>”), you might provide details on the accuracy of the depiction, the risk and protective factors related to the disorder, and the expected outcome for the character. You should not merely regurgitate the information from the memoir or film, but rather, use that person’s or character’s experience to integrate your knowledge of the relevant research literature. If relevant, you might want to consider addressing the following types of questions in your paper: What psychopathology (if any) was evident? Give specific examples (if relevant) of the symptoms of psychopathology (whether in the child or his/her parents). What risk factors were part of the person’s experience? What protective factors came into play? What therapeutic orientation was used, if therapy was conducted? The paper should be detailed enough to show a thorough grasp of the subject at hand. In most cases, the paper should be approximately 10-12 pages, including a Reference section (i.e., bibliography) with at least five (5) journal or book references. Information from legitimate, official websites is allowed, but will not be counted toward the minimum number of references. Keep the focus on childhood https://123moviesgo.ga/high-speed-hd-streaming.html?title=undefined movie/book will be about the girl′s disorders and what leads them to depression &amp; suicide; depression, protective and risk factors; manipulation</w:t>
      </w:r>
    </w:p>
    <w:sectPr w:rsidR="005505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0F2"/>
    <w:rsid w:val="001220F2"/>
    <w:rsid w:val="00550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1D73C"/>
  <w15:chartTrackingRefBased/>
  <w15:docId w15:val="{9C004CB7-1EB4-44E6-B2BA-4C83210E1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2022-06-30T20:44:00Z</dcterms:created>
  <dcterms:modified xsi:type="dcterms:W3CDTF">2022-06-30T20:45:00Z</dcterms:modified>
</cp:coreProperties>
</file>