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B447" w14:textId="77777777" w:rsidR="00E64A7F" w:rsidRDefault="00E5666E">
      <w:r>
        <w:rPr>
          <w:rFonts w:ascii="Verdana" w:hAnsi="Verdana"/>
          <w:color w:val="000000"/>
          <w:sz w:val="17"/>
          <w:szCs w:val="17"/>
          <w:shd w:val="clear" w:color="auto" w:fill="FFFFFF"/>
        </w:rPr>
        <w:t>Mental health and aging ...Identify a health or mental health condition which disproportionately impacts an older adult population group (e.g., a group defined by gender, race, culture, cognitive or physical ability, health status, sexuality, etc.) Define the condition and the population group Describe how big of a problem this condition is for this group compared to the broader older adult population or adult population Main Points (about 3 pages) Explain the reasons for disproportionate impacts of the condition in this population group Describe the unique experiences of the condition within the population group Define treatment options for the condition Describe treatment barriers for this population group Identify models of care to overcome treatment barriers for this population group Conclusion (about 1 page) Conclude with recommendations for how to improve care of the identified condition for this population group References – APA format, cite all sources used in paper (about 7-10 sources); not included in page count</w:t>
      </w:r>
    </w:p>
    <w:sectPr w:rsidR="00E6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6E"/>
    <w:rsid w:val="00507DAC"/>
    <w:rsid w:val="00E5666E"/>
    <w:rsid w:val="00E6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F7AB"/>
  <w15:chartTrackingRefBased/>
  <w15:docId w15:val="{BD0D92E7-C87E-41CD-91E7-6DCF1D33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2022-05-24T10:10:00Z</dcterms:created>
  <dcterms:modified xsi:type="dcterms:W3CDTF">2022-05-24T10:10:00Z</dcterms:modified>
</cp:coreProperties>
</file>