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299B" w14:textId="77777777" w:rsidR="00B92C32" w:rsidRDefault="009D6656">
      <w:r>
        <w:rPr>
          <w:rFonts w:ascii="Verdana" w:hAnsi="Verdana"/>
          <w:color w:val="000000"/>
          <w:sz w:val="17"/>
          <w:szCs w:val="17"/>
          <w:shd w:val="clear" w:color="auto" w:fill="FFFFFF"/>
        </w:rPr>
        <w:t xml:space="preserve">Identifying Leadership in Action.  Paper details What does leadership look like in action? For this assignment you will evaluate the leadership shown in two different case studies. The first, Case 3.1—Several Different Styles, shares a scenario where an employee in a bank, Vanessa, has three different managers. This is not a typical situation, but it is something you may experience in a future professional setting. The second scenario described in Case 3.2—Leading the Robotics Team, the mentor for the robotics team must choose a leader from one of three students; </w:t>
      </w:r>
      <w:proofErr w:type="spellStart"/>
      <w:r>
        <w:rPr>
          <w:rFonts w:ascii="Verdana" w:hAnsi="Verdana"/>
          <w:color w:val="000000"/>
          <w:sz w:val="17"/>
          <w:szCs w:val="17"/>
          <w:shd w:val="clear" w:color="auto" w:fill="FFFFFF"/>
        </w:rPr>
        <w:t>Pria</w:t>
      </w:r>
      <w:proofErr w:type="spellEnd"/>
      <w:r>
        <w:rPr>
          <w:rFonts w:ascii="Verdana" w:hAnsi="Verdana"/>
          <w:color w:val="000000"/>
          <w:sz w:val="17"/>
          <w:szCs w:val="17"/>
          <w:shd w:val="clear" w:color="auto" w:fill="FFFFFF"/>
        </w:rPr>
        <w:t xml:space="preserve">, Justin, or Jerome. In both scenarios, the bank managers and the students display different behaviors that would be aligned with Theory X or Theory Y, as well as a style most similar to one of the three of Lewin's Leadership styles. You will share your understanding of the examples of leadership in two ways. First, you will share the completed chart showing examples for each of the managers and students. As the individuals described in the case studies will likely lean toward one of the two theories and one of the three leadership styles, some of the squares will be blank if the person did not demonstrate the theory or leadership style. Download the template </w:t>
      </w:r>
      <w:proofErr w:type="spellStart"/>
      <w:r>
        <w:rPr>
          <w:rFonts w:ascii="Verdana" w:hAnsi="Verdana"/>
          <w:color w:val="000000"/>
          <w:sz w:val="17"/>
          <w:szCs w:val="17"/>
          <w:shd w:val="clear" w:color="auto" w:fill="FFFFFF"/>
        </w:rPr>
        <w:t>downloadyou</w:t>
      </w:r>
      <w:proofErr w:type="spellEnd"/>
      <w:r>
        <w:rPr>
          <w:rFonts w:ascii="Verdana" w:hAnsi="Verdana"/>
          <w:color w:val="000000"/>
          <w:sz w:val="17"/>
          <w:szCs w:val="17"/>
          <w:shd w:val="clear" w:color="auto" w:fill="FFFFFF"/>
        </w:rPr>
        <w:t xml:space="preserve"> should use to complete this assignment here: Record examples of Theory X or Theory Y for the three bank managers and the three student leaders. (5 points) Record examples of the Authoritarian, Democratic, or Laissez-faire leadership style for the three bank managers and the three student leaders. (5 points) Based on the assumptions of Theory X and Theory Y, how would you describe each manager’s or student's philosophy and style of leadership? (20 points). Based on the Authoritarian, Democratic, and Laissez-faire leadership styles how would you describe the individual leadership styles of Marion, Bruce, Vanessa, </w:t>
      </w:r>
      <w:proofErr w:type="spellStart"/>
      <w:r>
        <w:rPr>
          <w:rFonts w:ascii="Verdana" w:hAnsi="Verdana"/>
          <w:color w:val="000000"/>
          <w:sz w:val="17"/>
          <w:szCs w:val="17"/>
          <w:shd w:val="clear" w:color="auto" w:fill="FFFFFF"/>
        </w:rPr>
        <w:t>Pria</w:t>
      </w:r>
      <w:proofErr w:type="spellEnd"/>
      <w:r>
        <w:rPr>
          <w:rFonts w:ascii="Verdana" w:hAnsi="Verdana"/>
          <w:color w:val="000000"/>
          <w:sz w:val="17"/>
          <w:szCs w:val="17"/>
          <w:shd w:val="clear" w:color="auto" w:fill="FFFFFF"/>
        </w:rPr>
        <w:t>, Justin, and Jerome? (20 points). The information in the chart does not need to be in complete sentences, but your description of the manager's or student's leadership style should be in complete sentences.</w:t>
      </w:r>
    </w:p>
    <w:sectPr w:rsidR="00B9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56"/>
    <w:rsid w:val="00580BE5"/>
    <w:rsid w:val="009D6656"/>
    <w:rsid w:val="00B9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3DCC"/>
  <w15:chartTrackingRefBased/>
  <w15:docId w15:val="{6B31ADDB-CD22-4E14-BD84-ECBF0D89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2022-05-24T10:12:00Z</dcterms:created>
  <dcterms:modified xsi:type="dcterms:W3CDTF">2022-05-24T10:12:00Z</dcterms:modified>
</cp:coreProperties>
</file>